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89A2" w14:textId="77777777" w:rsidR="008C1CED" w:rsidRPr="00C10D9F" w:rsidRDefault="00493E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493ED0">
        <w:rPr>
          <w:rFonts w:ascii="Times New Roman" w:hAnsi="Times New Roman"/>
          <w:b/>
          <w:bCs/>
          <w:szCs w:val="20"/>
        </w:rPr>
        <w:t>Приватне акціонерне товариство «</w:t>
      </w:r>
      <w:r w:rsidR="00C10D9F" w:rsidRPr="00C10D9F">
        <w:rPr>
          <w:rFonts w:ascii="Times New Roman" w:hAnsi="Times New Roman"/>
          <w:b/>
          <w:bCs/>
          <w:szCs w:val="20"/>
        </w:rPr>
        <w:t>Фірма «</w:t>
      </w:r>
      <w:proofErr w:type="spellStart"/>
      <w:r w:rsidR="00C10D9F" w:rsidRPr="00C10D9F">
        <w:rPr>
          <w:rFonts w:ascii="Times New Roman" w:hAnsi="Times New Roman"/>
          <w:b/>
          <w:bCs/>
          <w:szCs w:val="20"/>
        </w:rPr>
        <w:t>Полтавпиво</w:t>
      </w:r>
      <w:proofErr w:type="spellEnd"/>
      <w:r w:rsidRPr="00493ED0">
        <w:rPr>
          <w:rFonts w:ascii="Times New Roman" w:hAnsi="Times New Roman"/>
          <w:b/>
          <w:bCs/>
          <w:szCs w:val="20"/>
        </w:rPr>
        <w:t>»</w:t>
      </w:r>
    </w:p>
    <w:p w14:paraId="6D92DE0C" w14:textId="77777777" w:rsidR="008C1CED" w:rsidRPr="00FF39D4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(ідентифікаційний код за </w:t>
      </w:r>
      <w:r w:rsidRPr="00FF39D4">
        <w:rPr>
          <w:rFonts w:ascii="Times New Roman CYR" w:hAnsi="Times New Roman CYR" w:cs="Times New Roman CYR"/>
          <w:kern w:val="0"/>
        </w:rPr>
        <w:t xml:space="preserve">ЄДРПОУ </w:t>
      </w:r>
      <w:r w:rsidR="00C10D9F" w:rsidRPr="00C10D9F">
        <w:rPr>
          <w:rFonts w:ascii="Times New Roman CYR" w:hAnsi="Times New Roman CYR" w:cs="Times New Roman CYR"/>
          <w:kern w:val="0"/>
        </w:rPr>
        <w:t>05518768</w:t>
      </w:r>
      <w:r w:rsidRPr="00FF39D4">
        <w:rPr>
          <w:rFonts w:ascii="Times New Roman CYR" w:hAnsi="Times New Roman CYR" w:cs="Times New Roman CYR"/>
          <w:kern w:val="0"/>
        </w:rPr>
        <w:t>)</w:t>
      </w:r>
    </w:p>
    <w:p w14:paraId="365D562A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 w:rsidRPr="00FF39D4">
        <w:rPr>
          <w:rFonts w:ascii="Times New Roman CYR" w:hAnsi="Times New Roman CYR" w:cs="Times New Roman CYR"/>
          <w:kern w:val="0"/>
        </w:rPr>
        <w:t>річні дистанційні загальні збори ак</w:t>
      </w:r>
      <w:r>
        <w:rPr>
          <w:rFonts w:ascii="Times New Roman CYR" w:hAnsi="Times New Roman CYR" w:cs="Times New Roman CYR"/>
          <w:kern w:val="0"/>
        </w:rPr>
        <w:t>ціонерів</w:t>
      </w:r>
    </w:p>
    <w:p w14:paraId="35BF6100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дата проведення загальних зборів - </w:t>
      </w:r>
      <w:r w:rsidR="00B2477A">
        <w:rPr>
          <w:rFonts w:ascii="Times New Roman CYR" w:hAnsi="Times New Roman CYR" w:cs="Times New Roman CYR"/>
          <w:kern w:val="0"/>
        </w:rPr>
        <w:t>2</w:t>
      </w:r>
      <w:r w:rsidR="00C10D9F">
        <w:rPr>
          <w:rFonts w:ascii="Times New Roman CYR" w:hAnsi="Times New Roman CYR" w:cs="Times New Roman CYR"/>
          <w:kern w:val="0"/>
          <w:lang/>
        </w:rPr>
        <w:t>1</w:t>
      </w:r>
      <w:r>
        <w:rPr>
          <w:rFonts w:ascii="Times New Roman CYR" w:hAnsi="Times New Roman CYR" w:cs="Times New Roman CYR"/>
          <w:kern w:val="0"/>
        </w:rPr>
        <w:t>.04.2025</w:t>
      </w:r>
    </w:p>
    <w:p w14:paraId="09F90B61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</w:p>
    <w:p w14:paraId="32363B91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 xml:space="preserve">Бюлетень </w:t>
      </w:r>
    </w:p>
    <w:p w14:paraId="6597ED69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для голосування (щодо інших питань порядку денного, крім обрання органів товариства)</w:t>
      </w:r>
    </w:p>
    <w:p w14:paraId="107BB6C8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8C1CED" w:rsidRPr="00DD3533" w14:paraId="7870FCFF" w14:textId="77777777">
        <w:tblPrEx>
          <w:tblCellMar>
            <w:top w:w="0" w:type="dxa"/>
            <w:bottom w:w="0" w:type="dxa"/>
          </w:tblCellMar>
        </w:tblPrEx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14:paraId="751FBDC4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237E02">
              <w:rPr>
                <w:rFonts w:ascii="Times New Roman CYR" w:hAnsi="Times New Roman CYR" w:cs="Times New Roman CYR"/>
                <w:kern w:val="0"/>
              </w:rPr>
              <w:t xml:space="preserve">Дата і час початку та завершення голосування: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з 11:00 </w:t>
            </w:r>
            <w:r w:rsidR="00B2477A" w:rsidRPr="00237E02">
              <w:rPr>
                <w:rFonts w:ascii="Times New Roman CYR" w:hAnsi="Times New Roman CYR" w:cs="Times New Roman CYR"/>
                <w:kern w:val="0"/>
                <w:u w:val="single"/>
              </w:rPr>
              <w:t>11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>.0</w:t>
            </w:r>
            <w:r w:rsidR="00D83C3A" w:rsidRPr="00237E02">
              <w:rPr>
                <w:rFonts w:ascii="Times New Roman CYR" w:hAnsi="Times New Roman CYR" w:cs="Times New Roman CYR"/>
                <w:kern w:val="0"/>
                <w:u w:val="single"/>
              </w:rPr>
              <w:t>4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.2025 до 18:00 </w:t>
            </w:r>
            <w:r w:rsidR="00B2477A" w:rsidRPr="00237E02">
              <w:rPr>
                <w:rFonts w:ascii="Times New Roman CYR" w:hAnsi="Times New Roman CYR" w:cs="Times New Roman CYR"/>
                <w:kern w:val="0"/>
                <w:u w:val="single"/>
              </w:rPr>
              <w:t>2</w:t>
            </w:r>
            <w:r w:rsidR="00C10D9F">
              <w:rPr>
                <w:rFonts w:ascii="Times New Roman CYR" w:hAnsi="Times New Roman CYR" w:cs="Times New Roman CYR"/>
                <w:kern w:val="0"/>
                <w:u w:val="single"/>
                <w:lang/>
              </w:rPr>
              <w:t>1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>.04.2025</w:t>
            </w:r>
          </w:p>
          <w:p w14:paraId="5DC0015C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237E02">
              <w:rPr>
                <w:rFonts w:ascii="Times New Roman CYR" w:hAnsi="Times New Roman CYR" w:cs="Times New Roman CYR"/>
                <w:kern w:val="0"/>
              </w:rPr>
              <w:t xml:space="preserve">Реквізити акціонера та представника акціонера (ім'я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2A011BB0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</w:t>
            </w:r>
          </w:p>
          <w:p w14:paraId="078FECAF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</w:t>
            </w:r>
          </w:p>
          <w:p w14:paraId="37779C76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</w:t>
            </w:r>
          </w:p>
          <w:p w14:paraId="02BA3F20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</w:t>
            </w:r>
          </w:p>
          <w:p w14:paraId="3E146373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</w:t>
            </w:r>
          </w:p>
          <w:p w14:paraId="2F380ECB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 w:rsidRPr="00237E02">
              <w:rPr>
                <w:rFonts w:ascii="Times New Roman CYR" w:hAnsi="Times New Roman CYR" w:cs="Times New Roman CYR"/>
                <w:kern w:val="0"/>
              </w:rPr>
              <w:t xml:space="preserve">Найменування акціонера (якщо акціонер є юридичною особою):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</w:t>
            </w:r>
          </w:p>
          <w:p w14:paraId="149C4E53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</w:t>
            </w:r>
          </w:p>
          <w:p w14:paraId="4B75920E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237E02">
              <w:rPr>
                <w:rFonts w:ascii="Times New Roman CYR" w:hAnsi="Times New Roman CYR" w:cs="Times New Roman CYR"/>
                <w:kern w:val="0"/>
              </w:rPr>
              <w:t xml:space="preserve">Кількість голосів, що належить акціонеру: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</w:t>
            </w:r>
          </w:p>
        </w:tc>
      </w:tr>
    </w:tbl>
    <w:p w14:paraId="21A6C1A4" w14:textId="77777777" w:rsidR="00FF39D4" w:rsidRDefault="00FF3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lang/>
        </w:rPr>
      </w:pPr>
    </w:p>
    <w:p w14:paraId="155F85ED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0CA1844E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 w:rsidRPr="00237E02">
        <w:rPr>
          <w:rFonts w:ascii="Times New Roman CYR" w:hAnsi="Times New Roman CYR" w:cs="Times New Roman CYR"/>
          <w:b/>
          <w:bCs/>
          <w:kern w:val="0"/>
        </w:rPr>
        <w:t xml:space="preserve">1. </w:t>
      </w:r>
      <w:r w:rsidR="009B45E2" w:rsidRPr="009B45E2">
        <w:rPr>
          <w:rFonts w:ascii="Times New Roman CYR" w:hAnsi="Times New Roman CYR" w:cs="Times New Roman CYR"/>
          <w:b/>
          <w:bCs/>
          <w:kern w:val="0"/>
        </w:rPr>
        <w:t>Звіт</w:t>
      </w:r>
      <w:r w:rsidR="009B45E2">
        <w:rPr>
          <w:rFonts w:ascii="Times New Roman CYR" w:hAnsi="Times New Roman CYR" w:cs="Times New Roman CYR"/>
          <w:b/>
          <w:bCs/>
          <w:kern w:val="0"/>
        </w:rPr>
        <w:t xml:space="preserve"> </w:t>
      </w:r>
      <w:r w:rsidR="009B45E2" w:rsidRPr="009B45E2">
        <w:rPr>
          <w:rFonts w:ascii="Times New Roman CYR" w:hAnsi="Times New Roman CYR" w:cs="Times New Roman CYR"/>
          <w:b/>
          <w:bCs/>
          <w:kern w:val="0"/>
        </w:rPr>
        <w:t>Генерального директора Товариства за 2024 рік та прийняття рішення за</w:t>
      </w:r>
      <w:r w:rsidR="009B45E2">
        <w:rPr>
          <w:rFonts w:ascii="Times New Roman CYR" w:hAnsi="Times New Roman CYR" w:cs="Times New Roman CYR"/>
          <w:b/>
          <w:bCs/>
          <w:kern w:val="0"/>
        </w:rPr>
        <w:t xml:space="preserve"> </w:t>
      </w:r>
      <w:r w:rsidR="009B45E2" w:rsidRPr="009B45E2">
        <w:rPr>
          <w:rFonts w:ascii="Times New Roman CYR" w:hAnsi="Times New Roman CYR" w:cs="Times New Roman CYR"/>
          <w:b/>
          <w:bCs/>
          <w:kern w:val="0"/>
        </w:rPr>
        <w:t>результатами</w:t>
      </w:r>
      <w:r w:rsidR="009B45E2">
        <w:rPr>
          <w:rFonts w:ascii="Times New Roman CYR" w:hAnsi="Times New Roman CYR" w:cs="Times New Roman CYR"/>
          <w:b/>
          <w:bCs/>
          <w:kern w:val="0"/>
        </w:rPr>
        <w:t xml:space="preserve"> </w:t>
      </w:r>
      <w:r w:rsidR="009B45E2" w:rsidRPr="009B45E2">
        <w:rPr>
          <w:rFonts w:ascii="Times New Roman CYR" w:hAnsi="Times New Roman CYR" w:cs="Times New Roman CYR"/>
          <w:b/>
          <w:bCs/>
          <w:kern w:val="0"/>
        </w:rPr>
        <w:t>такого звіту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2B5D6873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97CBB86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0132E2EB" w14:textId="77777777" w:rsidR="008C1CED" w:rsidRPr="00237E02" w:rsidRDefault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9B45E2">
        <w:rPr>
          <w:rFonts w:ascii="Times New Roman CYR" w:hAnsi="Times New Roman CYR" w:cs="Times New Roman CYR"/>
          <w:kern w:val="0"/>
        </w:rPr>
        <w:t>Затвердити звіт</w:t>
      </w:r>
      <w:r>
        <w:rPr>
          <w:rFonts w:ascii="Times New Roman CYR" w:hAnsi="Times New Roman CYR" w:cs="Times New Roman CYR"/>
          <w:kern w:val="0"/>
        </w:rPr>
        <w:t xml:space="preserve"> </w:t>
      </w:r>
      <w:r w:rsidRPr="009B45E2">
        <w:rPr>
          <w:rFonts w:ascii="Times New Roman CYR" w:hAnsi="Times New Roman CYR" w:cs="Times New Roman CYR"/>
          <w:kern w:val="0"/>
        </w:rPr>
        <w:t>Генерального директора Товариства за 2024 рік</w:t>
      </w:r>
      <w:r w:rsidR="00237E02" w:rsidRPr="00237E02">
        <w:rPr>
          <w:rFonts w:ascii="Times New Roman CYR" w:hAnsi="Times New Roman CYR" w:cs="Times New Roman CYR"/>
          <w:kern w:val="0"/>
        </w:rPr>
        <w:t>.</w:t>
      </w:r>
    </w:p>
    <w:p w14:paraId="1837FFAE" w14:textId="77777777" w:rsidR="008C1CED" w:rsidRPr="00FF39D4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300"/>
      </w:tblGrid>
      <w:tr w:rsidR="008C1CED" w14:paraId="784EA0F7" w14:textId="77777777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5751114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58736E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5C1179F5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50D4A78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8094AE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092C01D3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8C1CED" w14:paraId="1D6718DF" w14:textId="77777777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0F19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3D86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1731D8AA" w14:textId="77777777" w:rsidR="005970E3" w:rsidRDefault="00597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lang/>
        </w:rPr>
      </w:pPr>
    </w:p>
    <w:p w14:paraId="6E51A754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4D8D3CD9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 w:rsidRPr="00237E02">
        <w:rPr>
          <w:rFonts w:ascii="Times New Roman CYR" w:hAnsi="Times New Roman CYR" w:cs="Times New Roman CYR"/>
          <w:b/>
          <w:bCs/>
          <w:kern w:val="0"/>
        </w:rPr>
        <w:t xml:space="preserve">2. </w:t>
      </w:r>
      <w:r w:rsidR="009B45E2" w:rsidRPr="009B45E2">
        <w:rPr>
          <w:rFonts w:ascii="Times New Roman CYR" w:hAnsi="Times New Roman CYR" w:cs="Times New Roman CYR"/>
          <w:b/>
          <w:bCs/>
          <w:kern w:val="0"/>
        </w:rPr>
        <w:t>Звіт Наглядової ради Товариства за 2024 рік та прийняття рішення за</w:t>
      </w:r>
      <w:r w:rsidR="009B45E2">
        <w:rPr>
          <w:rFonts w:ascii="Times New Roman CYR" w:hAnsi="Times New Roman CYR" w:cs="Times New Roman CYR"/>
          <w:b/>
          <w:bCs/>
          <w:kern w:val="0"/>
        </w:rPr>
        <w:t xml:space="preserve"> </w:t>
      </w:r>
      <w:r w:rsidR="009B45E2" w:rsidRPr="009B45E2">
        <w:rPr>
          <w:rFonts w:ascii="Times New Roman CYR" w:hAnsi="Times New Roman CYR" w:cs="Times New Roman CYR"/>
          <w:b/>
          <w:bCs/>
          <w:kern w:val="0"/>
        </w:rPr>
        <w:t>результатами</w:t>
      </w:r>
      <w:r w:rsidR="009B45E2">
        <w:rPr>
          <w:rFonts w:ascii="Times New Roman CYR" w:hAnsi="Times New Roman CYR" w:cs="Times New Roman CYR"/>
          <w:b/>
          <w:bCs/>
          <w:kern w:val="0"/>
        </w:rPr>
        <w:t xml:space="preserve"> </w:t>
      </w:r>
      <w:r w:rsidR="009B45E2" w:rsidRPr="009B45E2">
        <w:rPr>
          <w:rFonts w:ascii="Times New Roman CYR" w:hAnsi="Times New Roman CYR" w:cs="Times New Roman CYR"/>
          <w:b/>
          <w:bCs/>
          <w:kern w:val="0"/>
        </w:rPr>
        <w:t>такого звіту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3E642A12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</w:p>
    <w:p w14:paraId="23AEDB31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061BBACD" w14:textId="77777777" w:rsidR="008C1CED" w:rsidRPr="00237E02" w:rsidRDefault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9B45E2">
        <w:rPr>
          <w:rFonts w:ascii="Times New Roman CYR" w:hAnsi="Times New Roman CYR" w:cs="Times New Roman CYR"/>
          <w:kern w:val="0"/>
        </w:rPr>
        <w:t>Затвердити звіт Наглядової ради Товариства за 2024 рік</w:t>
      </w:r>
      <w:r w:rsidR="008C1CED" w:rsidRPr="00237E02">
        <w:rPr>
          <w:rFonts w:ascii="Times New Roman CYR" w:hAnsi="Times New Roman CYR" w:cs="Times New Roman CYR"/>
          <w:kern w:val="0"/>
        </w:rPr>
        <w:t>.</w:t>
      </w:r>
    </w:p>
    <w:p w14:paraId="70D9EF56" w14:textId="77777777" w:rsidR="008C1CED" w:rsidRPr="00D83C3A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300"/>
      </w:tblGrid>
      <w:tr w:rsidR="008C1CED" w14:paraId="67C6619C" w14:textId="77777777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1923AF1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3BF9E2A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08FFD1C2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0782465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1EA3E4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2BD00E6E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8C1CED" w14:paraId="16B1E308" w14:textId="77777777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7ABC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48B4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415F61E1" w14:textId="77777777" w:rsidR="00FF39D4" w:rsidRDefault="00FF3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lang/>
        </w:rPr>
      </w:pPr>
    </w:p>
    <w:p w14:paraId="033AC285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00450A43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 w:rsidRPr="00237E02">
        <w:rPr>
          <w:rFonts w:ascii="Times New Roman CYR" w:hAnsi="Times New Roman CYR" w:cs="Times New Roman CYR"/>
          <w:b/>
          <w:bCs/>
          <w:kern w:val="0"/>
        </w:rPr>
        <w:t xml:space="preserve">3. </w:t>
      </w:r>
      <w:r w:rsidR="009B45E2" w:rsidRPr="009B45E2">
        <w:rPr>
          <w:rFonts w:ascii="Times New Roman CYR" w:hAnsi="Times New Roman CYR" w:cs="Times New Roman CYR"/>
          <w:b/>
          <w:bCs/>
          <w:kern w:val="0"/>
        </w:rPr>
        <w:t>Затвердження результатів фінансово-господарської діяльності</w:t>
      </w:r>
      <w:r w:rsidR="009B45E2">
        <w:rPr>
          <w:rFonts w:ascii="Times New Roman CYR" w:hAnsi="Times New Roman CYR" w:cs="Times New Roman CYR"/>
          <w:b/>
          <w:bCs/>
          <w:kern w:val="0"/>
        </w:rPr>
        <w:t xml:space="preserve"> </w:t>
      </w:r>
      <w:r w:rsidR="009B45E2" w:rsidRPr="009B45E2">
        <w:rPr>
          <w:rFonts w:ascii="Times New Roman CYR" w:hAnsi="Times New Roman CYR" w:cs="Times New Roman CYR"/>
          <w:b/>
          <w:bCs/>
          <w:kern w:val="0"/>
        </w:rPr>
        <w:t>Товариства за 2024 рік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73A76AAE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lang/>
        </w:rPr>
      </w:pPr>
    </w:p>
    <w:p w14:paraId="78B48AD7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413F50DE" w14:textId="77777777" w:rsidR="008C1CED" w:rsidRPr="0003425D" w:rsidRDefault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lang/>
        </w:rPr>
      </w:pPr>
      <w:r w:rsidRPr="009B45E2">
        <w:rPr>
          <w:rFonts w:ascii="Times New Roman CYR" w:hAnsi="Times New Roman CYR" w:cs="Times New Roman CYR"/>
          <w:kern w:val="0"/>
        </w:rPr>
        <w:t>Затвердити результати фінансово-господарської діяльності Товариства за 2024 рік</w:t>
      </w:r>
      <w:r w:rsidR="0003425D">
        <w:rPr>
          <w:rFonts w:ascii="Times New Roman CYR" w:hAnsi="Times New Roman CYR" w:cs="Times New Roman CYR"/>
          <w:kern w:val="0"/>
          <w:lang/>
        </w:rPr>
        <w:t>.</w:t>
      </w:r>
    </w:p>
    <w:p w14:paraId="350E2ABE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300"/>
      </w:tblGrid>
      <w:tr w:rsidR="008C1CED" w14:paraId="121075A8" w14:textId="77777777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0CCBA77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8A898C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7BE521FA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05E4237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0555D2C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1C30AAAD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8C1CED" w14:paraId="3EA1D389" w14:textId="77777777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7A76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BED5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613D06A9" w14:textId="77777777" w:rsidR="00B2477A" w:rsidRPr="00237E02" w:rsidRDefault="00B2477A" w:rsidP="00B24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lastRenderedPageBreak/>
        <w:t>Питання порядку денного:</w:t>
      </w:r>
    </w:p>
    <w:p w14:paraId="7D355DB4" w14:textId="77777777" w:rsidR="00B2477A" w:rsidRPr="00237E02" w:rsidRDefault="00B2477A" w:rsidP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 w:rsidRPr="00237E02">
        <w:rPr>
          <w:rFonts w:ascii="Times New Roman CYR" w:hAnsi="Times New Roman CYR" w:cs="Times New Roman CYR"/>
          <w:b/>
          <w:bCs/>
          <w:kern w:val="0"/>
        </w:rPr>
        <w:t xml:space="preserve">4. </w:t>
      </w:r>
      <w:r w:rsidR="009B45E2" w:rsidRPr="009B45E2">
        <w:rPr>
          <w:rFonts w:ascii="Times New Roman CYR" w:hAnsi="Times New Roman CYR" w:cs="Times New Roman CYR"/>
          <w:b/>
          <w:bCs/>
          <w:kern w:val="0"/>
        </w:rPr>
        <w:t>Затвердження порядку розподілу прибутку Товариства за 2024 рік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0358BA34" w14:textId="77777777" w:rsidR="00B2477A" w:rsidRPr="00237E02" w:rsidRDefault="00B2477A" w:rsidP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lang/>
        </w:rPr>
      </w:pPr>
    </w:p>
    <w:p w14:paraId="7DEC2172" w14:textId="77777777" w:rsidR="00B2477A" w:rsidRPr="00237E02" w:rsidRDefault="00B2477A" w:rsidP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66CC1A55" w14:textId="77777777" w:rsidR="00B2477A" w:rsidRPr="00237E02" w:rsidRDefault="009B45E2" w:rsidP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9B45E2">
        <w:rPr>
          <w:rFonts w:ascii="Times New Roman CYR" w:hAnsi="Times New Roman CYR" w:cs="Times New Roman CYR"/>
          <w:kern w:val="0"/>
        </w:rPr>
        <w:t>Прибуток, отриманий Товариством у 2024 році в розмірі</w:t>
      </w:r>
      <w:r>
        <w:rPr>
          <w:rFonts w:ascii="Times New Roman CYR" w:hAnsi="Times New Roman CYR" w:cs="Times New Roman CYR"/>
          <w:kern w:val="0"/>
        </w:rPr>
        <w:t xml:space="preserve"> </w:t>
      </w:r>
      <w:r w:rsidRPr="009B45E2">
        <w:rPr>
          <w:rFonts w:ascii="Times New Roman CYR" w:hAnsi="Times New Roman CYR" w:cs="Times New Roman CYR"/>
          <w:kern w:val="0"/>
        </w:rPr>
        <w:t>58 953 тис. грн.,</w:t>
      </w:r>
      <w:r>
        <w:rPr>
          <w:rFonts w:ascii="Times New Roman CYR" w:hAnsi="Times New Roman CYR" w:cs="Times New Roman CYR"/>
          <w:kern w:val="0"/>
        </w:rPr>
        <w:t xml:space="preserve"> </w:t>
      </w:r>
      <w:r w:rsidRPr="009B45E2">
        <w:rPr>
          <w:rFonts w:ascii="Times New Roman CYR" w:hAnsi="Times New Roman CYR" w:cs="Times New Roman CYR"/>
          <w:kern w:val="0"/>
        </w:rPr>
        <w:t>залишити нерозподіленим</w:t>
      </w:r>
      <w:r w:rsidR="00B2477A" w:rsidRPr="00237E02">
        <w:rPr>
          <w:rFonts w:ascii="Times New Roman CYR" w:hAnsi="Times New Roman CYR" w:cs="Times New Roman CYR"/>
          <w:kern w:val="0"/>
        </w:rPr>
        <w:t>.</w:t>
      </w:r>
    </w:p>
    <w:p w14:paraId="3F1B1BE6" w14:textId="77777777" w:rsidR="00B2477A" w:rsidRDefault="00B2477A" w:rsidP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300"/>
      </w:tblGrid>
      <w:tr w:rsidR="00B2477A" w14:paraId="428598D0" w14:textId="77777777" w:rsidTr="008C65AE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B2477A" w14:paraId="3730215A" w14:textId="77777777" w:rsidTr="008C65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0A2B69" w14:textId="77777777" w:rsidR="00B2477A" w:rsidRDefault="00B2477A" w:rsidP="008C65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4C7C5B1A" w14:textId="77777777" w:rsidR="00B2477A" w:rsidRDefault="00B2477A" w:rsidP="008C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B2477A" w14:paraId="2F1D0F66" w14:textId="77777777" w:rsidTr="008C65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BFD361" w14:textId="77777777" w:rsidR="00B2477A" w:rsidRDefault="00B2477A" w:rsidP="008C65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08E489C2" w14:textId="77777777" w:rsidR="00B2477A" w:rsidRDefault="00B2477A" w:rsidP="008C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B2477A" w14:paraId="509987E0" w14:textId="77777777" w:rsidTr="008C65AE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4C64" w14:textId="77777777" w:rsidR="00B2477A" w:rsidRDefault="00B2477A" w:rsidP="008C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5039" w14:textId="77777777" w:rsidR="00B2477A" w:rsidRDefault="00B2477A" w:rsidP="008C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2CFE8F2B" w14:textId="77777777" w:rsidR="0003425D" w:rsidRPr="009B45E2" w:rsidRDefault="0003425D" w:rsidP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CC72296" w14:textId="77777777" w:rsidR="0003425D" w:rsidRPr="00237E02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3E86B6A6" w14:textId="77777777" w:rsidR="0003425D" w:rsidRPr="00237E02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 w:rsidRPr="0003425D">
        <w:rPr>
          <w:rFonts w:ascii="Times New Roman CYR" w:hAnsi="Times New Roman CYR" w:cs="Times New Roman CYR"/>
          <w:b/>
          <w:bCs/>
          <w:kern w:val="0"/>
        </w:rPr>
        <w:t xml:space="preserve">5. </w:t>
      </w:r>
      <w:r w:rsidR="009B45E2" w:rsidRPr="009B45E2">
        <w:rPr>
          <w:rFonts w:ascii="Times New Roman CYR" w:hAnsi="Times New Roman CYR" w:cs="Times New Roman CYR"/>
          <w:b/>
          <w:bCs/>
          <w:kern w:val="0"/>
        </w:rPr>
        <w:t>Надання попередньої згоди на вчинення Товариством значних правочинів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5119D632" w14:textId="77777777" w:rsidR="0003425D" w:rsidRPr="00237E02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lang/>
        </w:rPr>
      </w:pPr>
    </w:p>
    <w:p w14:paraId="673B1879" w14:textId="77777777" w:rsidR="0003425D" w:rsidRPr="00237E02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6126D1C4" w14:textId="77777777" w:rsidR="0003425D" w:rsidRPr="00237E02" w:rsidRDefault="009B45E2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9B45E2">
        <w:rPr>
          <w:rFonts w:ascii="Times New Roman CYR" w:hAnsi="Times New Roman CYR" w:cs="Times New Roman CYR"/>
          <w:kern w:val="0"/>
        </w:rPr>
        <w:t xml:space="preserve">Попередньо надати згоду на вчинення протягом одного року з дня прийняття цього рішення Товариством значних правочинів щодо поставок </w:t>
      </w:r>
      <w:proofErr w:type="spellStart"/>
      <w:r w:rsidRPr="009B45E2">
        <w:rPr>
          <w:rFonts w:ascii="Times New Roman CYR" w:hAnsi="Times New Roman CYR" w:cs="Times New Roman CYR"/>
          <w:kern w:val="0"/>
        </w:rPr>
        <w:t>преформ</w:t>
      </w:r>
      <w:proofErr w:type="spellEnd"/>
      <w:r w:rsidRPr="009B45E2"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 w:rsidRPr="009B45E2">
        <w:rPr>
          <w:rFonts w:ascii="Times New Roman CYR" w:hAnsi="Times New Roman CYR" w:cs="Times New Roman CYR"/>
          <w:kern w:val="0"/>
        </w:rPr>
        <w:t>поліетилентерефталату</w:t>
      </w:r>
      <w:proofErr w:type="spellEnd"/>
      <w:r w:rsidRPr="009B45E2">
        <w:rPr>
          <w:rFonts w:ascii="Times New Roman CYR" w:hAnsi="Times New Roman CYR" w:cs="Times New Roman CYR"/>
          <w:kern w:val="0"/>
        </w:rPr>
        <w:t xml:space="preserve"> (ПЕТФ), кришок поліетиленових для закупорювання ПЕТФ-пляшок, ручок для перенесення ПЕТФ-пляшок, скляних пляшок, жерстяних та алюмінієвих банок, ячменю та ячмінного солоду та будь-яких інших правочинів для забезпечення господарської діяльності Товариства граничною сукупною вартістю 430 млн. грн</w:t>
      </w:r>
      <w:r w:rsidR="0003425D" w:rsidRPr="00237E02">
        <w:rPr>
          <w:rFonts w:ascii="Times New Roman CYR" w:hAnsi="Times New Roman CYR" w:cs="Times New Roman CYR"/>
          <w:kern w:val="0"/>
        </w:rPr>
        <w:t>.</w:t>
      </w:r>
    </w:p>
    <w:p w14:paraId="294A370D" w14:textId="77777777" w:rsidR="0003425D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300"/>
      </w:tblGrid>
      <w:tr w:rsidR="0003425D" w14:paraId="762906DA" w14:textId="77777777" w:rsidTr="002E02E4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425D" w14:paraId="60C76FB0" w14:textId="77777777" w:rsidTr="002E02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2EC850" w14:textId="77777777" w:rsidR="0003425D" w:rsidRDefault="0003425D" w:rsidP="002E02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5E14AFD7" w14:textId="77777777" w:rsidR="0003425D" w:rsidRDefault="0003425D" w:rsidP="002E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425D" w14:paraId="641894F3" w14:textId="77777777" w:rsidTr="002E02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AAC370" w14:textId="77777777" w:rsidR="0003425D" w:rsidRDefault="0003425D" w:rsidP="002E02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1E171262" w14:textId="77777777" w:rsidR="0003425D" w:rsidRDefault="0003425D" w:rsidP="002E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03425D" w14:paraId="643F027B" w14:textId="77777777" w:rsidTr="002E02E4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BD74" w14:textId="77777777" w:rsidR="0003425D" w:rsidRDefault="0003425D" w:rsidP="002E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C01D" w14:textId="77777777" w:rsidR="0003425D" w:rsidRDefault="0003425D" w:rsidP="002E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604F22BD" w14:textId="77777777" w:rsidR="0003425D" w:rsidRPr="009B45E2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6F4A8BE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02FA5313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6</w:t>
      </w:r>
      <w:r w:rsidRPr="0003425D">
        <w:rPr>
          <w:rFonts w:ascii="Times New Roman CYR" w:hAnsi="Times New Roman CYR" w:cs="Times New Roman CYR"/>
          <w:b/>
          <w:bCs/>
          <w:kern w:val="0"/>
        </w:rPr>
        <w:t xml:space="preserve">. </w:t>
      </w:r>
      <w:r w:rsidRPr="009B45E2">
        <w:rPr>
          <w:rFonts w:ascii="Times New Roman CYR" w:hAnsi="Times New Roman CYR" w:cs="Times New Roman CYR"/>
          <w:b/>
          <w:bCs/>
          <w:kern w:val="0"/>
        </w:rPr>
        <w:t>Припинення повноважень членів Наглядової ради Товариства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5851AF68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lang/>
        </w:rPr>
      </w:pPr>
    </w:p>
    <w:p w14:paraId="50C308C4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65342BD4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9B45E2">
        <w:rPr>
          <w:rFonts w:ascii="Times New Roman CYR" w:hAnsi="Times New Roman CYR" w:cs="Times New Roman CYR"/>
          <w:kern w:val="0"/>
        </w:rPr>
        <w:t xml:space="preserve">Припинити повноваження членів Наглядової ради Товариства </w:t>
      </w:r>
      <w:proofErr w:type="spellStart"/>
      <w:r w:rsidRPr="009B45E2">
        <w:rPr>
          <w:rFonts w:ascii="Times New Roman CYR" w:hAnsi="Times New Roman CYR" w:cs="Times New Roman CYR"/>
          <w:kern w:val="0"/>
        </w:rPr>
        <w:t>Байрамукова</w:t>
      </w:r>
      <w:proofErr w:type="spellEnd"/>
      <w:r w:rsidRPr="009B45E2">
        <w:rPr>
          <w:rFonts w:ascii="Times New Roman CYR" w:hAnsi="Times New Roman CYR" w:cs="Times New Roman CYR"/>
          <w:kern w:val="0"/>
        </w:rPr>
        <w:t xml:space="preserve"> Мухтара </w:t>
      </w:r>
      <w:proofErr w:type="spellStart"/>
      <w:r w:rsidRPr="009B45E2">
        <w:rPr>
          <w:rFonts w:ascii="Times New Roman CYR" w:hAnsi="Times New Roman CYR" w:cs="Times New Roman CYR"/>
          <w:kern w:val="0"/>
        </w:rPr>
        <w:t>Іссалієвича</w:t>
      </w:r>
      <w:proofErr w:type="spellEnd"/>
      <w:r w:rsidRPr="009B45E2"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 w:rsidRPr="009B45E2">
        <w:rPr>
          <w:rFonts w:ascii="Times New Roman CYR" w:hAnsi="Times New Roman CYR" w:cs="Times New Roman CYR"/>
          <w:kern w:val="0"/>
        </w:rPr>
        <w:t>Погромської</w:t>
      </w:r>
      <w:proofErr w:type="spellEnd"/>
      <w:r w:rsidRPr="009B45E2">
        <w:rPr>
          <w:rFonts w:ascii="Times New Roman CYR" w:hAnsi="Times New Roman CYR" w:cs="Times New Roman CYR"/>
          <w:kern w:val="0"/>
        </w:rPr>
        <w:t xml:space="preserve"> Любові Михайлівни, </w:t>
      </w:r>
      <w:proofErr w:type="spellStart"/>
      <w:r w:rsidRPr="009B45E2">
        <w:rPr>
          <w:rFonts w:ascii="Times New Roman CYR" w:hAnsi="Times New Roman CYR" w:cs="Times New Roman CYR"/>
          <w:kern w:val="0"/>
        </w:rPr>
        <w:t>Подворчан</w:t>
      </w:r>
      <w:proofErr w:type="spellEnd"/>
      <w:r w:rsidRPr="009B45E2">
        <w:rPr>
          <w:rFonts w:ascii="Times New Roman CYR" w:hAnsi="Times New Roman CYR" w:cs="Times New Roman CYR"/>
          <w:kern w:val="0"/>
        </w:rPr>
        <w:t xml:space="preserve"> Юлії Володимирівни</w:t>
      </w:r>
      <w:r w:rsidRPr="00237E02">
        <w:rPr>
          <w:rFonts w:ascii="Times New Roman CYR" w:hAnsi="Times New Roman CYR" w:cs="Times New Roman CYR"/>
          <w:kern w:val="0"/>
        </w:rPr>
        <w:t>.</w:t>
      </w:r>
    </w:p>
    <w:p w14:paraId="1D82620C" w14:textId="77777777" w:rsidR="009B45E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300"/>
      </w:tblGrid>
      <w:tr w:rsidR="009B45E2" w14:paraId="15C9173C" w14:textId="77777777" w:rsidTr="00035DDF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B45E2" w14:paraId="25009604" w14:textId="77777777" w:rsidTr="00035D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F82DC4" w14:textId="77777777" w:rsidR="009B45E2" w:rsidRDefault="009B45E2" w:rsidP="00035D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2287DAD1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B45E2" w14:paraId="13264891" w14:textId="77777777" w:rsidTr="00035D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E242B7" w14:textId="77777777" w:rsidR="009B45E2" w:rsidRDefault="009B45E2" w:rsidP="00035D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3EBA8D3C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9B45E2" w14:paraId="54AE78A0" w14:textId="77777777" w:rsidTr="00035DDF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0381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5A3B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4456813E" w14:textId="77777777" w:rsidR="009B45E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  <w:lang/>
        </w:rPr>
      </w:pPr>
    </w:p>
    <w:p w14:paraId="45A90FAC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01CB25C3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8</w:t>
      </w:r>
      <w:r w:rsidRPr="0003425D">
        <w:rPr>
          <w:rFonts w:ascii="Times New Roman CYR" w:hAnsi="Times New Roman CYR" w:cs="Times New Roman CYR"/>
          <w:b/>
          <w:bCs/>
          <w:kern w:val="0"/>
        </w:rPr>
        <w:t xml:space="preserve">. </w:t>
      </w:r>
      <w:r w:rsidRPr="009B45E2">
        <w:rPr>
          <w:rFonts w:ascii="Times New Roman CYR" w:hAnsi="Times New Roman CYR" w:cs="Times New Roman CYR"/>
          <w:b/>
          <w:bCs/>
          <w:kern w:val="0"/>
        </w:rPr>
        <w:t>Затвердження умов договорів, що укладатимуться з членами Наглядової ради Товариства, встановлення розміру винагороди членів Наглядової ради Товариства, обрання особи, яка уповноважується на підписання договорів з членами Наглядової ради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69744902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lang/>
        </w:rPr>
      </w:pPr>
    </w:p>
    <w:p w14:paraId="2D21C126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02FB9D1C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9B45E2">
        <w:rPr>
          <w:rFonts w:ascii="Times New Roman CYR" w:hAnsi="Times New Roman CYR" w:cs="Times New Roman CYR"/>
          <w:kern w:val="0"/>
        </w:rPr>
        <w:t xml:space="preserve">Встановити, що члени Наглядової ради Товариства здійснюють свої повноваження на безоплатній основі. Затвердити умови договорів, що укладатимуться з членами Наглядової ради. Обрати Генерального директора товариства </w:t>
      </w:r>
      <w:proofErr w:type="spellStart"/>
      <w:r w:rsidRPr="009B45E2">
        <w:rPr>
          <w:rFonts w:ascii="Times New Roman CYR" w:hAnsi="Times New Roman CYR" w:cs="Times New Roman CYR"/>
          <w:kern w:val="0"/>
        </w:rPr>
        <w:t>Лавріченка</w:t>
      </w:r>
      <w:proofErr w:type="spellEnd"/>
      <w:r w:rsidRPr="009B45E2">
        <w:rPr>
          <w:rFonts w:ascii="Times New Roman CYR" w:hAnsi="Times New Roman CYR" w:cs="Times New Roman CYR"/>
          <w:kern w:val="0"/>
        </w:rPr>
        <w:t xml:space="preserve"> Василя Микитовича, особою, яка уповноважується на підписання договорів з членами Наглядової ради Товариства</w:t>
      </w:r>
      <w:r w:rsidRPr="00237E02">
        <w:rPr>
          <w:rFonts w:ascii="Times New Roman CYR" w:hAnsi="Times New Roman CYR" w:cs="Times New Roman CYR"/>
          <w:kern w:val="0"/>
        </w:rPr>
        <w:t>.</w:t>
      </w:r>
    </w:p>
    <w:p w14:paraId="09C6E788" w14:textId="77777777" w:rsidR="009B45E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300"/>
      </w:tblGrid>
      <w:tr w:rsidR="009B45E2" w14:paraId="65258643" w14:textId="77777777" w:rsidTr="00035DDF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B45E2" w14:paraId="40EF4697" w14:textId="77777777" w:rsidTr="00035D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AD1444" w14:textId="77777777" w:rsidR="009B45E2" w:rsidRDefault="009B45E2" w:rsidP="00035D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3673EDE7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B45E2" w14:paraId="308ED9F8" w14:textId="77777777" w:rsidTr="00035D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7A8D63" w14:textId="77777777" w:rsidR="009B45E2" w:rsidRDefault="009B45E2" w:rsidP="00035D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734CD21D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9B45E2" w14:paraId="3DD36E48" w14:textId="77777777" w:rsidTr="00035DDF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AF8C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8DAF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733A95CC" w14:textId="77777777" w:rsidR="009B45E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  <w:lang/>
        </w:rPr>
      </w:pPr>
    </w:p>
    <w:p w14:paraId="2991A48D" w14:textId="77777777" w:rsidR="00B2477A" w:rsidRDefault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u w:val="single"/>
        </w:rPr>
      </w:pPr>
    </w:p>
    <w:p w14:paraId="53628F5C" w14:textId="77777777" w:rsidR="00493ED0" w:rsidRDefault="00493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u w:val="single"/>
        </w:rPr>
      </w:pPr>
    </w:p>
    <w:p w14:paraId="0722A9F9" w14:textId="77777777" w:rsidR="00493ED0" w:rsidRDefault="00493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57DF57FF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  <w:r>
        <w:rPr>
          <w:rFonts w:ascii="Times New Roman CYR" w:hAnsi="Times New Roman CYR" w:cs="Times New Roman CYR"/>
          <w:kern w:val="0"/>
          <w:sz w:val="20"/>
          <w:szCs w:val="20"/>
        </w:rPr>
        <w:t>Увага!</w:t>
      </w:r>
    </w:p>
    <w:p w14:paraId="2E3FC7BA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  <w:r>
        <w:rPr>
          <w:rFonts w:ascii="Times New Roman CYR" w:hAnsi="Times New Roman CYR" w:cs="Times New Roman CYR"/>
          <w:kern w:val="0"/>
          <w:sz w:val="20"/>
          <w:szCs w:val="20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sectPr w:rsidR="008C1CED" w:rsidSect="00FF39D4">
      <w:footerReference w:type="default" r:id="rId6"/>
      <w:pgSz w:w="11905" w:h="16837"/>
      <w:pgMar w:top="426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BD46" w14:textId="77777777" w:rsidR="005E2A9B" w:rsidRDefault="005E2A9B">
      <w:pPr>
        <w:spacing w:after="0" w:line="240" w:lineRule="auto"/>
      </w:pPr>
      <w:r>
        <w:separator/>
      </w:r>
    </w:p>
  </w:endnote>
  <w:endnote w:type="continuationSeparator" w:id="0">
    <w:p w14:paraId="632EFA02" w14:textId="77777777" w:rsidR="005E2A9B" w:rsidRDefault="005E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EB14" w14:textId="77777777" w:rsidR="008C1CED" w:rsidRPr="00FF39D4" w:rsidRDefault="008C1CED" w:rsidP="00CC0AAF">
    <w:pPr>
      <w:framePr w:wrap="auto" w:vAnchor="text" w:hAnchor="margin" w:xAlign="right" w:y="1"/>
      <w:tabs>
        <w:tab w:val="center" w:pos="4677"/>
        <w:tab w:val="right" w:pos="9355"/>
      </w:tabs>
      <w:spacing w:after="0" w:line="240" w:lineRule="auto"/>
      <w:rPr>
        <w:rFonts w:ascii="Times New Roman CYR" w:hAnsi="Times New Roman CYR" w:cs="Times New Roman CYR"/>
        <w:kern w:val="0"/>
        <w:sz w:val="22"/>
        <w:lang w:val="ru-RU" w:eastAsia="ru-RU"/>
      </w:rPr>
    </w:pPr>
    <w:proofErr w:type="spellStart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>Підпис</w:t>
    </w:r>
    <w:proofErr w:type="spellEnd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 xml:space="preserve"> </w:t>
    </w:r>
    <w:proofErr w:type="spellStart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>акціонера</w:t>
    </w:r>
    <w:proofErr w:type="spellEnd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 xml:space="preserve"> (</w:t>
    </w:r>
    <w:proofErr w:type="spellStart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>представника</w:t>
    </w:r>
    <w:proofErr w:type="spellEnd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 xml:space="preserve"> </w:t>
    </w:r>
    <w:proofErr w:type="spellStart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>акціонера</w:t>
    </w:r>
    <w:proofErr w:type="spellEnd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 xml:space="preserve">): ________________________ </w:t>
    </w:r>
  </w:p>
  <w:p w14:paraId="0A1C664C" w14:textId="77777777" w:rsidR="008C1CED" w:rsidRDefault="00D16BC9" w:rsidP="00CC0AAF">
    <w:pPr>
      <w:framePr w:wrap="auto" w:vAnchor="text" w:hAnchor="margin" w:xAlign="right" w:y="1"/>
      <w:tabs>
        <w:tab w:val="center" w:pos="4677"/>
        <w:tab w:val="right" w:pos="9355"/>
      </w:tabs>
      <w:spacing w:after="0" w:line="240" w:lineRule="auto"/>
      <w:jc w:val="right"/>
      <w:rPr>
        <w:rFonts w:ascii="Times New Roman CYR" w:hAnsi="Times New Roman CYR" w:cs="Times New Roman CYR"/>
        <w:kern w:val="0"/>
        <w:lang w:val="ru-RU" w:eastAsia="ru-RU"/>
      </w:rPr>
    </w:pPr>
    <w:r>
      <w:rPr>
        <w:rFonts w:ascii="Times New Roman CYR" w:hAnsi="Times New Roman CYR" w:cs="Times New Roman CYR"/>
        <w:kern w:val="0"/>
        <w:lang w:val="ru-RU" w:eastAsia="ru-RU"/>
      </w:rPr>
      <w:fldChar w:fldCharType="begin"/>
    </w:r>
    <w:r>
      <w:rPr>
        <w:rFonts w:ascii="Times New Roman CYR" w:hAnsi="Times New Roman CYR" w:cs="Times New Roman CYR"/>
        <w:kern w:val="0"/>
        <w:lang w:val="ru-RU" w:eastAsia="ru-RU"/>
      </w:rPr>
      <w:instrText xml:space="preserve">PAGE  </w:instrText>
    </w:r>
    <w:r>
      <w:rPr>
        <w:rFonts w:ascii="Times New Roman CYR" w:hAnsi="Times New Roman CYR" w:cs="Times New Roman CYR"/>
        <w:kern w:val="0"/>
        <w:lang w:val="ru-RU" w:eastAsia="ru-RU"/>
      </w:rPr>
      <w:fldChar w:fldCharType="separate"/>
    </w:r>
    <w:r w:rsidR="00782362">
      <w:rPr>
        <w:rFonts w:ascii="Times New Roman CYR" w:hAnsi="Times New Roman CYR" w:cs="Times New Roman CYR"/>
        <w:noProof/>
        <w:kern w:val="0"/>
        <w:lang w:val="ru-RU" w:eastAsia="ru-RU"/>
      </w:rPr>
      <w:t>2</w:t>
    </w:r>
    <w:r>
      <w:rPr>
        <w:rFonts w:ascii="Times New Roman CYR" w:hAnsi="Times New Roman CYR" w:cs="Times New Roman CYR"/>
        <w:kern w:val="0"/>
        <w:lang w:val="ru-RU" w:eastAsia="ru-RU"/>
      </w:rPr>
      <w:fldChar w:fldCharType="end"/>
    </w:r>
  </w:p>
  <w:p w14:paraId="7E8D27C7" w14:textId="77777777" w:rsidR="008C1CED" w:rsidRDefault="008C1CED" w:rsidP="00CC0AAF">
    <w:pPr>
      <w:framePr w:wrap="auto" w:vAnchor="text" w:hAnchor="margin" w:xAlign="right" w:y="1"/>
      <w:tabs>
        <w:tab w:val="center" w:pos="4677"/>
        <w:tab w:val="right" w:pos="9355"/>
      </w:tabs>
      <w:spacing w:after="0" w:line="240" w:lineRule="auto"/>
      <w:jc w:val="right"/>
      <w:rPr>
        <w:rFonts w:ascii="Times New Roman CYR" w:hAnsi="Times New Roman CYR" w:cs="Times New Roman CYR"/>
        <w:kern w:val="0"/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680E" w14:textId="77777777" w:rsidR="005E2A9B" w:rsidRDefault="005E2A9B">
      <w:pPr>
        <w:spacing w:after="0" w:line="240" w:lineRule="auto"/>
      </w:pPr>
      <w:r>
        <w:separator/>
      </w:r>
    </w:p>
  </w:footnote>
  <w:footnote w:type="continuationSeparator" w:id="0">
    <w:p w14:paraId="7D4705D4" w14:textId="77777777" w:rsidR="005E2A9B" w:rsidRDefault="005E2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3B"/>
    <w:rsid w:val="00001C14"/>
    <w:rsid w:val="0003425D"/>
    <w:rsid w:val="00035DDF"/>
    <w:rsid w:val="00072EF2"/>
    <w:rsid w:val="00075BAF"/>
    <w:rsid w:val="00096813"/>
    <w:rsid w:val="001744F7"/>
    <w:rsid w:val="001D40D5"/>
    <w:rsid w:val="001E361F"/>
    <w:rsid w:val="00200599"/>
    <w:rsid w:val="00217A61"/>
    <w:rsid w:val="00237E02"/>
    <w:rsid w:val="00291FFD"/>
    <w:rsid w:val="002E02E4"/>
    <w:rsid w:val="00370391"/>
    <w:rsid w:val="00493ED0"/>
    <w:rsid w:val="00541BB8"/>
    <w:rsid w:val="00574122"/>
    <w:rsid w:val="00595D38"/>
    <w:rsid w:val="005970E3"/>
    <w:rsid w:val="005C53BC"/>
    <w:rsid w:val="005E2A9B"/>
    <w:rsid w:val="006A0A46"/>
    <w:rsid w:val="006B6F3B"/>
    <w:rsid w:val="00726967"/>
    <w:rsid w:val="00740BA0"/>
    <w:rsid w:val="00782362"/>
    <w:rsid w:val="00866D42"/>
    <w:rsid w:val="008C1CED"/>
    <w:rsid w:val="008C65AE"/>
    <w:rsid w:val="009573B7"/>
    <w:rsid w:val="009B45E2"/>
    <w:rsid w:val="009D0C82"/>
    <w:rsid w:val="00A84565"/>
    <w:rsid w:val="00AC53FF"/>
    <w:rsid w:val="00B2477A"/>
    <w:rsid w:val="00B96DBC"/>
    <w:rsid w:val="00BC135D"/>
    <w:rsid w:val="00C10D9F"/>
    <w:rsid w:val="00C56750"/>
    <w:rsid w:val="00C80A79"/>
    <w:rsid w:val="00CC0AAF"/>
    <w:rsid w:val="00D16BC9"/>
    <w:rsid w:val="00D83C3A"/>
    <w:rsid w:val="00DD3533"/>
    <w:rsid w:val="00FB328D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68CBA"/>
  <w14:defaultImageDpi w14:val="0"/>
  <w15:docId w15:val="{8EB3855D-7F84-4FD2-83A1-1AE35389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9D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F39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F39D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F39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0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3083</Words>
  <Characters>1758</Characters>
  <Application>Microsoft Office Word</Application>
  <DocSecurity>0</DocSecurity>
  <Lines>14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</dc:creator>
  <cp:keywords/>
  <dc:description/>
  <cp:lastModifiedBy>Ольга</cp:lastModifiedBy>
  <cp:revision>2</cp:revision>
  <cp:lastPrinted>2025-04-10T10:17:00Z</cp:lastPrinted>
  <dcterms:created xsi:type="dcterms:W3CDTF">2025-04-10T10:17:00Z</dcterms:created>
  <dcterms:modified xsi:type="dcterms:W3CDTF">2025-04-10T10:17:00Z</dcterms:modified>
</cp:coreProperties>
</file>